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8246" w14:textId="283A15BE" w:rsidR="0090575C" w:rsidRDefault="0090575C" w:rsidP="007D2691">
      <w:pPr>
        <w:pStyle w:val="Ttulo3"/>
        <w:spacing w:line="360" w:lineRule="auto"/>
        <w:rPr>
          <w:b w:val="0"/>
          <w:bCs/>
          <w:sz w:val="20"/>
        </w:rPr>
      </w:pPr>
      <w:r>
        <w:rPr>
          <w:rFonts w:ascii="Arial" w:hAnsi="Arial" w:cs="Arial"/>
        </w:rPr>
        <w:t xml:space="preserve">ANEXO </w:t>
      </w:r>
      <w:r w:rsidR="007D2691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="00191725">
        <w:rPr>
          <w:rFonts w:ascii="Arial" w:hAnsi="Arial" w:cs="Arial"/>
        </w:rPr>
        <w:t xml:space="preserve"> </w:t>
      </w:r>
      <w:r w:rsidR="007D2691">
        <w:rPr>
          <w:rFonts w:ascii="Arial" w:hAnsi="Arial" w:cs="Arial"/>
        </w:rPr>
        <w:t>–</w:t>
      </w:r>
      <w:r w:rsidR="00191725">
        <w:rPr>
          <w:rFonts w:ascii="Arial" w:hAnsi="Arial" w:cs="Arial"/>
        </w:rPr>
        <w:t xml:space="preserve"> </w:t>
      </w:r>
      <w:r w:rsidR="007D2691">
        <w:rPr>
          <w:rFonts w:ascii="Arial" w:hAnsi="Arial" w:cs="Arial"/>
        </w:rPr>
        <w:t>Declaração Geral</w:t>
      </w:r>
    </w:p>
    <w:p w14:paraId="443CAEDE" w14:textId="77777777" w:rsidR="0090575C" w:rsidRDefault="0090575C" w:rsidP="0090575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 xml:space="preserve">A empresa </w:t>
      </w:r>
      <w:r>
        <w:rPr>
          <w:rFonts w:ascii="Arial" w:eastAsia="Lucida Sans Unicode" w:hAnsi="Arial" w:cs="Arial"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0" w:name="Texto40"/>
      <w:r>
        <w:rPr>
          <w:rFonts w:ascii="Arial" w:eastAsia="Lucida Sans Unicode" w:hAnsi="Arial" w:cs="Arial"/>
          <w:sz w:val="24"/>
          <w:szCs w:val="24"/>
        </w:rPr>
        <w:instrText xml:space="preserve"> FORMTEXT </w:instrText>
      </w:r>
      <w:r>
        <w:rPr>
          <w:rFonts w:ascii="Arial" w:eastAsia="Lucida Sans Unicode" w:hAnsi="Arial" w:cs="Arial"/>
          <w:sz w:val="24"/>
          <w:szCs w:val="24"/>
        </w:rPr>
      </w:r>
      <w:r>
        <w:rPr>
          <w:rFonts w:ascii="Arial" w:eastAsia="Lucida Sans Unicode" w:hAnsi="Arial" w:cs="Arial"/>
          <w:sz w:val="24"/>
          <w:szCs w:val="24"/>
        </w:rPr>
        <w:fldChar w:fldCharType="separate"/>
      </w:r>
      <w:r>
        <w:rPr>
          <w:rFonts w:ascii="Arial" w:eastAsia="Lucida Sans Unicode" w:hAnsi="Arial" w:cs="Arial"/>
          <w:noProof/>
          <w:sz w:val="24"/>
          <w:szCs w:val="24"/>
        </w:rPr>
        <w:t> </w:t>
      </w:r>
      <w:r>
        <w:rPr>
          <w:rFonts w:ascii="Arial" w:eastAsia="Lucida Sans Unicode" w:hAnsi="Arial" w:cs="Arial"/>
          <w:noProof/>
          <w:sz w:val="24"/>
          <w:szCs w:val="24"/>
        </w:rPr>
        <w:t> </w:t>
      </w:r>
      <w:r>
        <w:rPr>
          <w:rFonts w:ascii="Arial" w:eastAsia="Lucida Sans Unicode" w:hAnsi="Arial" w:cs="Arial"/>
          <w:noProof/>
          <w:sz w:val="24"/>
          <w:szCs w:val="24"/>
        </w:rPr>
        <w:t> </w:t>
      </w:r>
      <w:r>
        <w:rPr>
          <w:rFonts w:ascii="Arial" w:eastAsia="Lucida Sans Unicode" w:hAnsi="Arial" w:cs="Arial"/>
          <w:noProof/>
          <w:sz w:val="24"/>
          <w:szCs w:val="24"/>
        </w:rPr>
        <w:t> </w:t>
      </w:r>
      <w:r>
        <w:rPr>
          <w:rFonts w:ascii="Arial" w:eastAsia="Lucida Sans Unicode" w:hAnsi="Arial" w:cs="Arial"/>
          <w:noProof/>
          <w:sz w:val="24"/>
          <w:szCs w:val="24"/>
        </w:rPr>
        <w:t> </w:t>
      </w:r>
      <w:r>
        <w:fldChar w:fldCharType="end"/>
      </w:r>
      <w:bookmarkEnd w:id="0"/>
      <w:r>
        <w:rPr>
          <w:rFonts w:ascii="Arial" w:eastAsia="Lucida Sans Unicode" w:hAnsi="Arial" w:cs="Arial"/>
          <w:sz w:val="24"/>
          <w:szCs w:val="24"/>
        </w:rPr>
        <w:t xml:space="preserve">, inscrita no CNPJ sob o nº </w:t>
      </w:r>
      <w:r>
        <w:rPr>
          <w:rFonts w:ascii="Arial" w:eastAsia="Lucida Sans Unicode" w:hAnsi="Arial" w:cs="Arial"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1" w:name="Texto41"/>
      <w:r>
        <w:rPr>
          <w:rFonts w:ascii="Arial" w:eastAsia="Lucida Sans Unicode" w:hAnsi="Arial" w:cs="Arial"/>
          <w:sz w:val="24"/>
          <w:szCs w:val="24"/>
        </w:rPr>
        <w:instrText xml:space="preserve"> FORMTEXT </w:instrText>
      </w:r>
      <w:r>
        <w:rPr>
          <w:rFonts w:ascii="Arial" w:eastAsia="Lucida Sans Unicode" w:hAnsi="Arial" w:cs="Arial"/>
          <w:sz w:val="24"/>
          <w:szCs w:val="24"/>
        </w:rPr>
      </w:r>
      <w:r>
        <w:rPr>
          <w:rFonts w:ascii="Arial" w:eastAsia="Lucida Sans Unicode" w:hAnsi="Arial" w:cs="Arial"/>
          <w:sz w:val="24"/>
          <w:szCs w:val="24"/>
        </w:rPr>
        <w:fldChar w:fldCharType="separate"/>
      </w:r>
      <w:r>
        <w:rPr>
          <w:rFonts w:ascii="Arial" w:eastAsia="Lucida Sans Unicode" w:hAnsi="Arial" w:cs="Arial"/>
          <w:noProof/>
          <w:sz w:val="24"/>
          <w:szCs w:val="24"/>
        </w:rPr>
        <w:t> </w:t>
      </w:r>
      <w:r>
        <w:rPr>
          <w:rFonts w:ascii="Arial" w:eastAsia="Lucida Sans Unicode" w:hAnsi="Arial" w:cs="Arial"/>
          <w:noProof/>
          <w:sz w:val="24"/>
          <w:szCs w:val="24"/>
        </w:rPr>
        <w:t> </w:t>
      </w:r>
      <w:r>
        <w:rPr>
          <w:rFonts w:ascii="Arial" w:eastAsia="Lucida Sans Unicode" w:hAnsi="Arial" w:cs="Arial"/>
          <w:noProof/>
          <w:sz w:val="24"/>
          <w:szCs w:val="24"/>
        </w:rPr>
        <w:t> </w:t>
      </w:r>
      <w:r>
        <w:rPr>
          <w:rFonts w:ascii="Arial" w:eastAsia="Lucida Sans Unicode" w:hAnsi="Arial" w:cs="Arial"/>
          <w:noProof/>
          <w:sz w:val="24"/>
          <w:szCs w:val="24"/>
        </w:rPr>
        <w:t> </w:t>
      </w:r>
      <w:r>
        <w:rPr>
          <w:rFonts w:ascii="Arial" w:eastAsia="Lucida Sans Unicode" w:hAnsi="Arial" w:cs="Arial"/>
          <w:noProof/>
          <w:sz w:val="24"/>
          <w:szCs w:val="24"/>
        </w:rPr>
        <w:t> </w:t>
      </w:r>
      <w:r>
        <w:fldChar w:fldCharType="end"/>
      </w:r>
      <w:bookmarkEnd w:id="1"/>
      <w:r>
        <w:rPr>
          <w:rFonts w:ascii="Arial" w:eastAsia="Lucida Sans Unicode" w:hAnsi="Arial" w:cs="Arial"/>
          <w:sz w:val="24"/>
          <w:szCs w:val="24"/>
        </w:rPr>
        <w:t xml:space="preserve">, sediada na </w:t>
      </w:r>
      <w:r>
        <w:rPr>
          <w:rFonts w:ascii="Arial" w:eastAsia="Lucida Sans Unicode" w:hAnsi="Arial" w:cs="Arial"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" w:name="Texto42"/>
      <w:r>
        <w:rPr>
          <w:rFonts w:ascii="Arial" w:eastAsia="Lucida Sans Unicode" w:hAnsi="Arial" w:cs="Arial"/>
          <w:sz w:val="24"/>
          <w:szCs w:val="24"/>
        </w:rPr>
        <w:instrText xml:space="preserve"> FORMTEXT </w:instrText>
      </w:r>
      <w:r>
        <w:rPr>
          <w:rFonts w:ascii="Arial" w:eastAsia="Lucida Sans Unicode" w:hAnsi="Arial" w:cs="Arial"/>
          <w:sz w:val="24"/>
          <w:szCs w:val="24"/>
        </w:rPr>
      </w:r>
      <w:r>
        <w:rPr>
          <w:rFonts w:ascii="Arial" w:eastAsia="Lucida Sans Unicode" w:hAnsi="Arial" w:cs="Arial"/>
          <w:sz w:val="24"/>
          <w:szCs w:val="24"/>
        </w:rPr>
        <w:fldChar w:fldCharType="separate"/>
      </w:r>
      <w:r>
        <w:rPr>
          <w:rFonts w:ascii="Arial" w:eastAsia="Lucida Sans Unicode" w:hAnsi="Arial" w:cs="Arial"/>
          <w:noProof/>
          <w:sz w:val="24"/>
          <w:szCs w:val="24"/>
        </w:rPr>
        <w:t> </w:t>
      </w:r>
      <w:r>
        <w:rPr>
          <w:rFonts w:ascii="Arial" w:eastAsia="Lucida Sans Unicode" w:hAnsi="Arial" w:cs="Arial"/>
          <w:noProof/>
          <w:sz w:val="24"/>
          <w:szCs w:val="24"/>
        </w:rPr>
        <w:t> </w:t>
      </w:r>
      <w:r>
        <w:rPr>
          <w:rFonts w:ascii="Arial" w:eastAsia="Lucida Sans Unicode" w:hAnsi="Arial" w:cs="Arial"/>
          <w:noProof/>
          <w:sz w:val="24"/>
          <w:szCs w:val="24"/>
        </w:rPr>
        <w:t> </w:t>
      </w:r>
      <w:r>
        <w:rPr>
          <w:rFonts w:ascii="Arial" w:eastAsia="Lucida Sans Unicode" w:hAnsi="Arial" w:cs="Arial"/>
          <w:noProof/>
          <w:sz w:val="24"/>
          <w:szCs w:val="24"/>
        </w:rPr>
        <w:t> </w:t>
      </w:r>
      <w:r>
        <w:rPr>
          <w:rFonts w:ascii="Arial" w:eastAsia="Lucida Sans Unicode" w:hAnsi="Arial" w:cs="Arial"/>
          <w:noProof/>
          <w:sz w:val="24"/>
          <w:szCs w:val="24"/>
        </w:rPr>
        <w:t> </w:t>
      </w:r>
      <w:r>
        <w:fldChar w:fldCharType="end"/>
      </w:r>
      <w:bookmarkEnd w:id="2"/>
      <w:r>
        <w:rPr>
          <w:rFonts w:ascii="Arial" w:eastAsia="Lucida Sans Unicode" w:hAnsi="Arial" w:cs="Arial"/>
          <w:sz w:val="24"/>
          <w:szCs w:val="24"/>
        </w:rPr>
        <w:t xml:space="preserve">, por meio de seu representante legal abaixo identificado, DECLARA, sob as penas da Lei </w:t>
      </w:r>
      <w:r>
        <w:rPr>
          <w:rFonts w:ascii="Arial" w:hAnsi="Arial" w:cs="Arial"/>
          <w:sz w:val="24"/>
          <w:szCs w:val="24"/>
        </w:rPr>
        <w:t>que:</w:t>
      </w:r>
    </w:p>
    <w:p w14:paraId="670D42CD" w14:textId="77777777" w:rsidR="0090575C" w:rsidRDefault="0090575C" w:rsidP="0090575C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está ciente da obrigação de manter o endereço, e-mail e telefone da empresa atualizado junto ao Município de São Sebastião, e de que as notificações e comunicações formais decorrentes da execução do contrato serão efetuadas no e-mail que constar em sua proposta;</w:t>
      </w:r>
    </w:p>
    <w:p w14:paraId="02C8AF9B" w14:textId="77777777" w:rsidR="0090575C" w:rsidRDefault="0090575C" w:rsidP="0090575C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cumpre as exigências de reserva de cargos para pessoa com deficiência e para reabilitado da Previdência Social, previstas em lei e em outras normas específicas (art. 63, IV da Lei nº 14.133/2021);</w:t>
      </w:r>
    </w:p>
    <w:p w14:paraId="68058DD2" w14:textId="77777777" w:rsidR="0090575C" w:rsidRDefault="0090575C" w:rsidP="0090575C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emprega menor de 18 anos em trabalho noturno, perigoso ou insalubre e não emprega menor de 16 anos, salvo menor, a partir de 14 anos, na condição de aprendiz, nos termos do art. 7º, XXXIII, da Constituição Federal (art. 68, VI da Lei nº 14.133/2021);</w:t>
      </w:r>
    </w:p>
    <w:p w14:paraId="381E9A31" w14:textId="77777777" w:rsidR="0090575C" w:rsidRDefault="0090575C" w:rsidP="0090575C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possui empregados executando trabalho degradante ou forçado, observando o disposto nos incisos III e IV do art. 1º e no inciso III do art. 5º da Constituição Federal;</w:t>
      </w:r>
    </w:p>
    <w:p w14:paraId="090E1FAC" w14:textId="77777777" w:rsidR="0090575C" w:rsidRDefault="0090575C" w:rsidP="0090575C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no caso de empresas em recuperação judicial: está ciente de que no momento da assinatura do contrato deverá apresentar cópia do ato de nomeação do administrador judicial ou, se o administrador for pessoa jurídica, o nome do profissional responsável pela condução do processo e, ainda, declaração, relatório ou documento equivalente do juízo ou do administrador de que o plano de recuperação judicial está sendo cumprido; </w:t>
      </w:r>
    </w:p>
    <w:p w14:paraId="7DE1C31A" w14:textId="77777777" w:rsidR="0090575C" w:rsidRDefault="0090575C" w:rsidP="0090575C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no caso de microempresas ou empresas de pequeno porte: a empresa não possui qualquer dos impedimentos previstos nos §§ 4º e seguintes todos do artigo 3º da Lei Complementar nº 123, de 14 de dezembro de 2006, e alterações, assim como §§ 1º a 4º do art. 4º da Lei 14.133/2021, cujos termos declara conhecer na íntegra;</w:t>
      </w:r>
    </w:p>
    <w:p w14:paraId="5906B06F" w14:textId="77777777" w:rsidR="0090575C" w:rsidRDefault="0090575C" w:rsidP="0090575C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não se enquadra em nenhuma das restrições de participação, conforme art. 14 da Lei nº 14.133/2021;</w:t>
      </w:r>
    </w:p>
    <w:p w14:paraId="70AB730E" w14:textId="77777777" w:rsidR="0090575C" w:rsidRDefault="0090575C" w:rsidP="0090575C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está ciente sobre a observação das disposições da Lei Federal nº 13.709, de 14 de agosto de 2018 (Lei Geral de Proteção de Dados Pessoais), e alterações, </w:t>
      </w:r>
      <w:r>
        <w:rPr>
          <w:rFonts w:ascii="Arial" w:eastAsia="MS Mincho" w:hAnsi="Arial" w:cs="Arial"/>
          <w:sz w:val="24"/>
          <w:szCs w:val="24"/>
        </w:rPr>
        <w:lastRenderedPageBreak/>
        <w:t>quando do tratamento de dados pessoais e dados pessoais sensíveis a que tenha acesso, para o propósito de execução e acompanhamento do Contrato, não podendo divulgar, revelar, produzir, utilizar ou deles dar conhecimento a terceiros estranhos a esta contratação, a não ser por força de obrigação legal ou regulatória.</w:t>
      </w:r>
    </w:p>
    <w:p w14:paraId="7C69CD07" w14:textId="77777777" w:rsidR="0090575C" w:rsidRDefault="0090575C" w:rsidP="0090575C">
      <w:pPr>
        <w:suppressAutoHyphens/>
        <w:spacing w:before="120" w:after="120" w:line="360" w:lineRule="auto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14:paraId="01EB89F2" w14:textId="77777777" w:rsidR="0090575C" w:rsidRDefault="0090575C" w:rsidP="0090575C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14:paraId="4417BAE4" w14:textId="77777777" w:rsidR="0090575C" w:rsidRDefault="0090575C" w:rsidP="0090575C">
      <w:pPr>
        <w:spacing w:before="120" w:after="120" w:line="360" w:lineRule="auto"/>
        <w:jc w:val="right"/>
        <w:rPr>
          <w:rFonts w:ascii="Arial" w:hAnsi="Arial" w:cs="Arial"/>
          <w:sz w:val="24"/>
          <w:szCs w:val="24"/>
        </w:rPr>
      </w:pPr>
    </w:p>
    <w:p w14:paraId="5D699C96" w14:textId="77777777" w:rsidR="0090575C" w:rsidRDefault="0090575C" w:rsidP="0090575C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7A91C94" w14:textId="77777777" w:rsidR="0090575C" w:rsidRDefault="0090575C" w:rsidP="0090575C">
      <w:pPr>
        <w:pStyle w:val="PargrafodaLista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eastAsia="Lucida Sans Unicode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DA PESSOA FÍSICA OU DO(S) RESPONSÁVEL(IS) PELA PESSOA JURÍDICA DESIGNADO(S) NO ATO CONSTITUTIVO DA SOCIEDADE</w:t>
      </w:r>
    </w:p>
    <w:p w14:paraId="40CCFA46" w14:textId="77777777" w:rsidR="006C0CEF" w:rsidRPr="00682DB9" w:rsidRDefault="006C0CEF" w:rsidP="006C0CEF">
      <w:pPr>
        <w:spacing w:line="360" w:lineRule="auto"/>
        <w:jc w:val="both"/>
        <w:rPr>
          <w:rFonts w:ascii="Arial" w:hAnsi="Arial" w:cs="Arial"/>
          <w:bCs/>
        </w:rPr>
      </w:pPr>
    </w:p>
    <w:p w14:paraId="12AA1B09" w14:textId="77777777" w:rsidR="006C0CEF" w:rsidRDefault="006C0CEF" w:rsidP="006C0CEF">
      <w:pPr>
        <w:spacing w:line="360" w:lineRule="auto"/>
        <w:jc w:val="both"/>
        <w:rPr>
          <w:rFonts w:ascii="Arial" w:hAnsi="Arial" w:cs="Arial"/>
          <w:bCs/>
        </w:rPr>
      </w:pPr>
    </w:p>
    <w:p w14:paraId="6559622F" w14:textId="60A3F329" w:rsidR="00682DB9" w:rsidRDefault="00682DB9" w:rsidP="00682DB9">
      <w:pPr>
        <w:spacing w:line="360" w:lineRule="auto"/>
        <w:jc w:val="both"/>
        <w:rPr>
          <w:rFonts w:ascii="Arial" w:hAnsi="Arial" w:cs="Arial"/>
          <w:bCs/>
        </w:rPr>
      </w:pPr>
    </w:p>
    <w:p w14:paraId="45F878D6" w14:textId="68408CB8" w:rsidR="00D732BC" w:rsidRDefault="00D732BC" w:rsidP="00D732BC">
      <w:pPr>
        <w:spacing w:line="360" w:lineRule="auto"/>
        <w:jc w:val="both"/>
        <w:rPr>
          <w:rFonts w:ascii="Arial" w:hAnsi="Arial" w:cs="Arial"/>
          <w:bCs/>
        </w:rPr>
      </w:pPr>
    </w:p>
    <w:sectPr w:rsidR="00D732BC" w:rsidSect="00B16A9D">
      <w:footerReference w:type="default" r:id="rId7"/>
      <w:pgSz w:w="11906" w:h="16838"/>
      <w:pgMar w:top="851" w:right="1416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8289" w14:textId="77777777" w:rsidR="00342294" w:rsidRDefault="00342294" w:rsidP="0045781C">
      <w:pPr>
        <w:spacing w:after="0" w:line="240" w:lineRule="auto"/>
      </w:pPr>
      <w:r>
        <w:separator/>
      </w:r>
    </w:p>
  </w:endnote>
  <w:endnote w:type="continuationSeparator" w:id="0">
    <w:p w14:paraId="603E7902" w14:textId="77777777" w:rsidR="00342294" w:rsidRDefault="00342294" w:rsidP="0045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646988"/>
      <w:docPartObj>
        <w:docPartGallery w:val="Page Numbers (Bottom of Page)"/>
        <w:docPartUnique/>
      </w:docPartObj>
    </w:sdtPr>
    <w:sdtEndPr/>
    <w:sdtContent>
      <w:p w14:paraId="22E863EB" w14:textId="72450C51" w:rsidR="000E6008" w:rsidRDefault="000E60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67BE72" w14:textId="6F2B7F32" w:rsidR="0045781C" w:rsidRDefault="0045781C" w:rsidP="000E600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A547" w14:textId="77777777" w:rsidR="00342294" w:rsidRDefault="00342294" w:rsidP="0045781C">
      <w:pPr>
        <w:spacing w:after="0" w:line="240" w:lineRule="auto"/>
      </w:pPr>
      <w:r>
        <w:separator/>
      </w:r>
    </w:p>
  </w:footnote>
  <w:footnote w:type="continuationSeparator" w:id="0">
    <w:p w14:paraId="54276FF2" w14:textId="77777777" w:rsidR="00342294" w:rsidRDefault="00342294" w:rsidP="00457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DBC"/>
    <w:multiLevelType w:val="hybridMultilevel"/>
    <w:tmpl w:val="ADC86D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37AC"/>
    <w:multiLevelType w:val="hybridMultilevel"/>
    <w:tmpl w:val="E1840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35"/>
    <w:rsid w:val="0003695E"/>
    <w:rsid w:val="00036F25"/>
    <w:rsid w:val="00036F95"/>
    <w:rsid w:val="00047F8F"/>
    <w:rsid w:val="00060A31"/>
    <w:rsid w:val="00087F00"/>
    <w:rsid w:val="000A0779"/>
    <w:rsid w:val="000A7246"/>
    <w:rsid w:val="000E6008"/>
    <w:rsid w:val="000F0B5A"/>
    <w:rsid w:val="00121085"/>
    <w:rsid w:val="00166976"/>
    <w:rsid w:val="00185F51"/>
    <w:rsid w:val="00191725"/>
    <w:rsid w:val="00195CF2"/>
    <w:rsid w:val="001A04BE"/>
    <w:rsid w:val="001F182A"/>
    <w:rsid w:val="002074EE"/>
    <w:rsid w:val="00261518"/>
    <w:rsid w:val="0027446A"/>
    <w:rsid w:val="002A0B83"/>
    <w:rsid w:val="002A260E"/>
    <w:rsid w:val="002F68ED"/>
    <w:rsid w:val="00342294"/>
    <w:rsid w:val="0037449D"/>
    <w:rsid w:val="003B763A"/>
    <w:rsid w:val="003C3CD5"/>
    <w:rsid w:val="00403EA4"/>
    <w:rsid w:val="00410C01"/>
    <w:rsid w:val="0045781C"/>
    <w:rsid w:val="00474BF4"/>
    <w:rsid w:val="00481BF7"/>
    <w:rsid w:val="004878F0"/>
    <w:rsid w:val="004B63F8"/>
    <w:rsid w:val="00503A28"/>
    <w:rsid w:val="005C37E9"/>
    <w:rsid w:val="005C6254"/>
    <w:rsid w:val="005D2F45"/>
    <w:rsid w:val="005D7830"/>
    <w:rsid w:val="005F2178"/>
    <w:rsid w:val="0063685B"/>
    <w:rsid w:val="006521D2"/>
    <w:rsid w:val="00682DB9"/>
    <w:rsid w:val="006C0CEF"/>
    <w:rsid w:val="007A12EE"/>
    <w:rsid w:val="007D2691"/>
    <w:rsid w:val="007D4638"/>
    <w:rsid w:val="007F4CD3"/>
    <w:rsid w:val="007F7423"/>
    <w:rsid w:val="00805D34"/>
    <w:rsid w:val="00894418"/>
    <w:rsid w:val="008F504C"/>
    <w:rsid w:val="0090575C"/>
    <w:rsid w:val="00937331"/>
    <w:rsid w:val="00952F6A"/>
    <w:rsid w:val="00957F3F"/>
    <w:rsid w:val="009926F8"/>
    <w:rsid w:val="009D5E0C"/>
    <w:rsid w:val="00A30002"/>
    <w:rsid w:val="00A62EE1"/>
    <w:rsid w:val="00AA71B6"/>
    <w:rsid w:val="00AC4A4E"/>
    <w:rsid w:val="00B16A9D"/>
    <w:rsid w:val="00B2019F"/>
    <w:rsid w:val="00B8176B"/>
    <w:rsid w:val="00C32496"/>
    <w:rsid w:val="00CB7962"/>
    <w:rsid w:val="00CC5D44"/>
    <w:rsid w:val="00D05569"/>
    <w:rsid w:val="00D146E9"/>
    <w:rsid w:val="00D22B71"/>
    <w:rsid w:val="00D57A20"/>
    <w:rsid w:val="00D732BC"/>
    <w:rsid w:val="00D74B33"/>
    <w:rsid w:val="00D93FE3"/>
    <w:rsid w:val="00DA3530"/>
    <w:rsid w:val="00E12135"/>
    <w:rsid w:val="00E12700"/>
    <w:rsid w:val="00E40BFC"/>
    <w:rsid w:val="00E66FFF"/>
    <w:rsid w:val="00EA1CDA"/>
    <w:rsid w:val="00EA1FA2"/>
    <w:rsid w:val="00EB7228"/>
    <w:rsid w:val="00EC2D47"/>
    <w:rsid w:val="00EF054F"/>
    <w:rsid w:val="00F07D52"/>
    <w:rsid w:val="00F1066E"/>
    <w:rsid w:val="00F1710F"/>
    <w:rsid w:val="00F274B5"/>
    <w:rsid w:val="00F332FC"/>
    <w:rsid w:val="00F36C16"/>
    <w:rsid w:val="00F50D00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B618"/>
  <w15:docId w15:val="{69F4FC10-8A65-4D41-9E0C-3A3105DA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682DB9"/>
    <w:pPr>
      <w:keepNext/>
      <w:pageBreakBefore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21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C1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57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781C"/>
  </w:style>
  <w:style w:type="paragraph" w:styleId="Rodap">
    <w:name w:val="footer"/>
    <w:basedOn w:val="Normal"/>
    <w:link w:val="RodapChar"/>
    <w:uiPriority w:val="99"/>
    <w:unhideWhenUsed/>
    <w:rsid w:val="00457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81C"/>
  </w:style>
  <w:style w:type="character" w:customStyle="1" w:styleId="Ttulo3Char">
    <w:name w:val="Título 3 Char"/>
    <w:basedOn w:val="Fontepargpadro"/>
    <w:link w:val="Ttulo3"/>
    <w:rsid w:val="00682DB9"/>
    <w:rPr>
      <w:rFonts w:ascii="Tahoma" w:eastAsia="Times New Roman" w:hAnsi="Tahoma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Edinete de Sousa Amorim</dc:creator>
  <cp:lastModifiedBy>Cultura</cp:lastModifiedBy>
  <cp:revision>3</cp:revision>
  <cp:lastPrinted>2024-01-24T19:43:00Z</cp:lastPrinted>
  <dcterms:created xsi:type="dcterms:W3CDTF">2024-06-19T23:12:00Z</dcterms:created>
  <dcterms:modified xsi:type="dcterms:W3CDTF">2024-06-19T23:12:00Z</dcterms:modified>
</cp:coreProperties>
</file>